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1B6FB5CD" w:rsidR="00EB28DF" w:rsidRDefault="00585688">
      <w:r>
        <w:rPr>
          <w:noProof/>
          <w:lang w:eastAsia="en-GB"/>
        </w:rPr>
        <w:drawing>
          <wp:inline distT="0" distB="0" distL="0" distR="0" wp14:anchorId="1089106B" wp14:editId="75479E8D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5FDB0BD" w:rsidR="00EB28DF" w:rsidRDefault="00D37A5F">
            <w:r>
              <w:t>4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019B1C24" w:rsidR="00B726E1" w:rsidRPr="00B726E1" w:rsidRDefault="00713EEE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Earth Systems / Environment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Place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 R</w:t>
            </w:r>
            <w:r w:rsidR="007714C2">
              <w:rPr>
                <w:rFonts w:eastAsia="Times New Roman" w:cstheme="minorHAnsi"/>
                <w:color w:val="0B0C0C"/>
                <w:lang w:eastAsia="en-GB"/>
              </w:rPr>
              <w:t xml:space="preserve">ainforests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4B20BA54" w14:textId="35747727" w:rsidR="006169C3" w:rsidRDefault="006169C3" w:rsidP="00A54002">
            <w:pPr>
              <w:pStyle w:val="ListParagraph"/>
            </w:pPr>
            <w:r>
              <w:t>Year 1</w:t>
            </w:r>
          </w:p>
          <w:p w14:paraId="1ACB82EA" w14:textId="77777777" w:rsidR="006169C3" w:rsidRPr="003112C2" w:rsidRDefault="006169C3" w:rsidP="006169C3">
            <w:pPr>
              <w:pStyle w:val="ListParagraph"/>
              <w:numPr>
                <w:ilvl w:val="0"/>
                <w:numId w:val="10"/>
              </w:numPr>
            </w:pPr>
            <w:r w:rsidRPr="003112C2">
              <w:t>basic vocabulary and concept</w:t>
            </w:r>
            <w:r>
              <w:t xml:space="preserve">s about weather and the </w:t>
            </w:r>
            <w:proofErr w:type="gramStart"/>
            <w:r>
              <w:t>climate;</w:t>
            </w:r>
            <w:proofErr w:type="gramEnd"/>
          </w:p>
          <w:p w14:paraId="500BD4E1" w14:textId="77777777" w:rsidR="006169C3" w:rsidRDefault="006169C3" w:rsidP="00A54002">
            <w:pPr>
              <w:pStyle w:val="ListParagraph"/>
            </w:pPr>
          </w:p>
          <w:p w14:paraId="2818966B" w14:textId="21BF4EF3" w:rsidR="006169C3" w:rsidRDefault="006169C3" w:rsidP="00A54002">
            <w:pPr>
              <w:pStyle w:val="ListParagraph"/>
            </w:pPr>
            <w:r>
              <w:t>Year 2</w:t>
            </w:r>
          </w:p>
          <w:p w14:paraId="369D67D1" w14:textId="77777777" w:rsidR="006169C3" w:rsidRDefault="006169C3" w:rsidP="006169C3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>here the world’s main hot and cold regions are</w:t>
            </w:r>
            <w:r>
              <w:t xml:space="preserve">, and some information about what they are </w:t>
            </w:r>
            <w:proofErr w:type="gramStart"/>
            <w:r>
              <w:t>like;</w:t>
            </w:r>
            <w:proofErr w:type="gramEnd"/>
          </w:p>
          <w:p w14:paraId="4344848A" w14:textId="77777777" w:rsidR="006169C3" w:rsidRDefault="006169C3" w:rsidP="00A54002">
            <w:pPr>
              <w:pStyle w:val="ListParagraph"/>
            </w:pPr>
          </w:p>
          <w:p w14:paraId="77CB73C9" w14:textId="77777777" w:rsidR="006169C3" w:rsidRPr="002F6F60" w:rsidRDefault="006169C3" w:rsidP="006169C3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90D457F" w14:textId="77777777" w:rsidR="006169C3" w:rsidRDefault="006169C3" w:rsidP="00A54002">
            <w:pPr>
              <w:pStyle w:val="ListParagraph"/>
            </w:pPr>
          </w:p>
          <w:p w14:paraId="55B119A9" w14:textId="77777777" w:rsidR="006169C3" w:rsidRDefault="006169C3" w:rsidP="00A54002">
            <w:pPr>
              <w:pStyle w:val="ListParagraph"/>
            </w:pPr>
          </w:p>
          <w:p w14:paraId="234A11C5" w14:textId="1B0C7722" w:rsidR="006169C3" w:rsidRPr="003112C2" w:rsidRDefault="006169C3" w:rsidP="006169C3">
            <w:pPr>
              <w:pStyle w:val="ListParagraph"/>
            </w:pPr>
            <w:r>
              <w:t>Year 3</w:t>
            </w:r>
          </w:p>
          <w:p w14:paraId="422D22CD" w14:textId="77777777" w:rsidR="000D02F0" w:rsidRPr="003112C2" w:rsidRDefault="000D02F0" w:rsidP="000D02F0">
            <w:pPr>
              <w:pStyle w:val="ListParagraph"/>
            </w:pPr>
          </w:p>
          <w:p w14:paraId="5A4E7577" w14:textId="77777777" w:rsidR="006169C3" w:rsidRDefault="006169C3" w:rsidP="006169C3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>here the world’s main climate zones are</w:t>
            </w:r>
            <w:r>
              <w:t xml:space="preserve"> (building on their prior understanding of hot and cold regions</w:t>
            </w:r>
            <w:proofErr w:type="gramStart"/>
            <w:r>
              <w:t>);</w:t>
            </w:r>
            <w:proofErr w:type="gramEnd"/>
          </w:p>
          <w:p w14:paraId="533A716A" w14:textId="77777777" w:rsidR="006169C3" w:rsidRDefault="006169C3" w:rsidP="006169C3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40B614DB" w14:textId="0A845493" w:rsidR="000264AA" w:rsidRDefault="000264AA" w:rsidP="00C44E4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lastRenderedPageBreak/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2ACF694D" w14:textId="77777777" w:rsidR="00A54002" w:rsidRPr="00A54002" w:rsidRDefault="00A54002" w:rsidP="00A54002">
            <w:pPr>
              <w:rPr>
                <w:i/>
              </w:rPr>
            </w:pPr>
            <w:r>
              <w:t xml:space="preserve">Year 5 </w:t>
            </w:r>
          </w:p>
          <w:p w14:paraId="0A290A4A" w14:textId="06D9D8A6" w:rsidR="00A54002" w:rsidRPr="004F171F" w:rsidRDefault="00A54002" w:rsidP="00A5400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ways in which</w:t>
            </w:r>
            <w:r w:rsidRPr="004D6DA1">
              <w:t xml:space="preserve"> distinctive features of the </w:t>
            </w:r>
            <w:r>
              <w:t xml:space="preserve">UK </w:t>
            </w:r>
            <w:proofErr w:type="gramStart"/>
            <w:r w:rsidRPr="004D6DA1">
              <w:t xml:space="preserve">compare </w:t>
            </w:r>
            <w:r w:rsidR="004F171F">
              <w:t xml:space="preserve"> </w:t>
            </w:r>
            <w:r w:rsidRPr="004D6DA1">
              <w:t>and</w:t>
            </w:r>
            <w:proofErr w:type="gramEnd"/>
            <w:r w:rsidRPr="004D6DA1">
              <w:t xml:space="preserve"> contrast with those of other places studied.</w:t>
            </w:r>
          </w:p>
          <w:p w14:paraId="68AD5CF0" w14:textId="60590A1D" w:rsidR="004F171F" w:rsidRP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 xml:space="preserve">how physical processes involving rivers, the water cycle and rainforests </w:t>
            </w:r>
            <w:r w:rsidRPr="004D6DA1">
              <w:t xml:space="preserve">distinctively apply to the </w:t>
            </w:r>
            <w:proofErr w:type="gramStart"/>
            <w:r w:rsidRPr="004D6DA1">
              <w:t>Amazon</w:t>
            </w:r>
            <w:r>
              <w:t>;</w:t>
            </w:r>
            <w:proofErr w:type="gramEnd"/>
          </w:p>
          <w:p w14:paraId="2090CE66" w14:textId="6A1FDE13" w:rsidR="00A54002" w:rsidRDefault="00A54002" w:rsidP="00A54002">
            <w:pPr>
              <w:ind w:left="360"/>
              <w:rPr>
                <w:i/>
              </w:rPr>
            </w:pPr>
          </w:p>
          <w:p w14:paraId="526FCA39" w14:textId="77777777" w:rsidR="006169C3" w:rsidRPr="004D6DA1" w:rsidRDefault="006169C3" w:rsidP="006169C3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63977177" w14:textId="77777777" w:rsidR="006169C3" w:rsidRPr="00A54002" w:rsidRDefault="006169C3" w:rsidP="00A54002">
            <w:pPr>
              <w:ind w:left="360"/>
              <w:rPr>
                <w:i/>
              </w:rPr>
            </w:pPr>
          </w:p>
          <w:p w14:paraId="50CA02B5" w14:textId="45FA3045" w:rsidR="00A54002" w:rsidRPr="004F171F" w:rsidRDefault="00A54002" w:rsidP="004F171F">
            <w:pPr>
              <w:rPr>
                <w:i/>
              </w:rPr>
            </w:pPr>
            <w:r w:rsidRPr="004D6DA1">
              <w:t>.</w:t>
            </w:r>
          </w:p>
          <w:p w14:paraId="20917687" w14:textId="3D988637" w:rsidR="00046C50" w:rsidRDefault="00046C50" w:rsidP="000264AA"/>
          <w:p w14:paraId="1F61B3D7" w14:textId="77777777" w:rsidR="00A54002" w:rsidRDefault="00A54002" w:rsidP="000264AA"/>
          <w:p w14:paraId="43AFA425" w14:textId="151C38B2" w:rsidR="00046C50" w:rsidRDefault="00A54002" w:rsidP="000264AA">
            <w:r>
              <w:t>Year 6</w:t>
            </w:r>
          </w:p>
          <w:p w14:paraId="6D1B7667" w14:textId="2DAD2EDB" w:rsidR="000264AA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</w:t>
            </w:r>
            <w:r w:rsidR="004F171F">
              <w:t xml:space="preserve"> the rivers </w:t>
            </w:r>
            <w:proofErr w:type="gramStart"/>
            <w:r w:rsidR="004F171F">
              <w:t>in</w:t>
            </w:r>
            <w:r>
              <w:t xml:space="preserve">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6B307DD1" w14:textId="410EBAA7" w:rsidR="0052626C" w:rsidRPr="0052626C" w:rsidRDefault="0052626C" w:rsidP="0052626C">
            <w:pPr>
              <w:pStyle w:val="ListParagraph"/>
              <w:rPr>
                <w:i/>
              </w:rPr>
            </w:pPr>
          </w:p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lastRenderedPageBreak/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40685EDD" w14:textId="77777777" w:rsidR="006169C3" w:rsidRDefault="006169C3" w:rsidP="006169C3">
            <w:r>
              <w:t>Year 3</w:t>
            </w:r>
          </w:p>
          <w:p w14:paraId="7F0C1128" w14:textId="77777777" w:rsidR="006169C3" w:rsidRPr="004D6DA1" w:rsidRDefault="006169C3" w:rsidP="006169C3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46DB455C" w14:textId="543640FF" w:rsidR="000264AA" w:rsidRDefault="000264AA" w:rsidP="006169C3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3DFEF192" w14:textId="41C969BE" w:rsidR="004F171F" w:rsidRDefault="004F171F" w:rsidP="004F171F">
            <w:r>
              <w:t>Year 5</w:t>
            </w:r>
          </w:p>
          <w:p w14:paraId="6EC75E4A" w14:textId="66EA7CCE" w:rsid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by the Amazon.</w:t>
            </w:r>
          </w:p>
          <w:p w14:paraId="4CC2E26C" w14:textId="7889B198" w:rsid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 xml:space="preserve">How human activity impacts the health of the Amazon and the </w:t>
            </w:r>
            <w:proofErr w:type="gramStart"/>
            <w:r>
              <w:t>knock on</w:t>
            </w:r>
            <w:proofErr w:type="gramEnd"/>
            <w:r>
              <w:t xml:space="preserve"> effect of its health </w:t>
            </w:r>
          </w:p>
          <w:p w14:paraId="71792F25" w14:textId="77777777" w:rsidR="004F171F" w:rsidRPr="003F5F0F" w:rsidRDefault="004F171F" w:rsidP="004F171F">
            <w:pPr>
              <w:ind w:left="360"/>
              <w:rPr>
                <w:i/>
              </w:rPr>
            </w:pPr>
          </w:p>
          <w:p w14:paraId="649D9C34" w14:textId="2002B4DD" w:rsidR="000264AA" w:rsidRDefault="000264AA" w:rsidP="004F171F"/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53F1B2BF" w:rsidR="00304794" w:rsidRDefault="007E05DD" w:rsidP="005638DA">
            <w:r>
              <w:t xml:space="preserve">Cause </w:t>
            </w:r>
            <w:r w:rsidR="00713EEE">
              <w:t xml:space="preserve">/ Systems </w:t>
            </w:r>
          </w:p>
        </w:tc>
        <w:tc>
          <w:tcPr>
            <w:tcW w:w="11685" w:type="dxa"/>
            <w:gridSpan w:val="7"/>
          </w:tcPr>
          <w:p w14:paraId="009658F8" w14:textId="56FC17DE" w:rsidR="00304794" w:rsidRPr="00E012C5" w:rsidRDefault="00065499" w:rsidP="00E012C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 xml:space="preserve">why do biomes exist in certain areas on Earth </w:t>
            </w:r>
          </w:p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5FD0B137" w:rsidR="00304794" w:rsidRDefault="007E05DD">
            <w:r>
              <w:t xml:space="preserve">Place </w:t>
            </w:r>
            <w:r w:rsidR="00713EEE">
              <w:t xml:space="preserve">/ Space </w:t>
            </w:r>
          </w:p>
        </w:tc>
        <w:tc>
          <w:tcPr>
            <w:tcW w:w="11685" w:type="dxa"/>
            <w:gridSpan w:val="7"/>
          </w:tcPr>
          <w:p w14:paraId="65F7BD63" w14:textId="1B8AA2AE" w:rsidR="00304794" w:rsidRPr="006169C3" w:rsidRDefault="006169C3" w:rsidP="006169C3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4D6DA1">
              <w:t xml:space="preserve">the main location of the world’s rainforests </w:t>
            </w:r>
            <w:r>
              <w:t>(including the Congo);</w:t>
            </w:r>
          </w:p>
        </w:tc>
      </w:tr>
      <w:tr w:rsidR="000D02F0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42B09317" w:rsidR="000D02F0" w:rsidRDefault="000D02F0" w:rsidP="000D02F0">
            <w:r>
              <w:t xml:space="preserve">Consequence </w:t>
            </w:r>
            <w:r w:rsidR="00713EEE">
              <w:t xml:space="preserve">/ Environment </w:t>
            </w:r>
          </w:p>
        </w:tc>
        <w:tc>
          <w:tcPr>
            <w:tcW w:w="11685" w:type="dxa"/>
            <w:gridSpan w:val="7"/>
          </w:tcPr>
          <w:p w14:paraId="260B4C03" w14:textId="4096CF4C" w:rsidR="000D02F0" w:rsidRDefault="00065499" w:rsidP="00A54002">
            <w:pPr>
              <w:pStyle w:val="ListParagraph"/>
              <w:numPr>
                <w:ilvl w:val="0"/>
                <w:numId w:val="12"/>
              </w:numPr>
            </w:pPr>
            <w:r>
              <w:t>t</w:t>
            </w:r>
            <w:r w:rsidRPr="004D6DA1">
              <w:t>he key elements of a rainforest biome, how th</w:t>
            </w:r>
            <w:r>
              <w:t>ese contrast with other biomes</w:t>
            </w:r>
          </w:p>
        </w:tc>
      </w:tr>
      <w:tr w:rsidR="000D02F0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D02F0" w:rsidRDefault="000D02F0" w:rsidP="000D02F0">
            <w:r>
              <w:t xml:space="preserve">Disciplinary Knowledge </w:t>
            </w:r>
          </w:p>
        </w:tc>
      </w:tr>
      <w:tr w:rsidR="000D02F0" w:rsidRPr="001E37D6" w14:paraId="63443DBF" w14:textId="77777777" w:rsidTr="00D44386">
        <w:tc>
          <w:tcPr>
            <w:tcW w:w="2263" w:type="dxa"/>
          </w:tcPr>
          <w:p w14:paraId="51FEC537" w14:textId="366AE24E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713EEE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7992A0B3" w14:textId="6FFC9A9E" w:rsidR="00BA00C4" w:rsidRDefault="00D9693C" w:rsidP="00BA00C4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globes, </w:t>
            </w:r>
            <w:proofErr w:type="gramStart"/>
            <w:r>
              <w:t>atlases</w:t>
            </w:r>
            <w:proofErr w:type="gramEnd"/>
            <w:r>
              <w:t xml:space="preserve"> and maps to locate the world</w:t>
            </w:r>
            <w:r w:rsidR="00065499">
              <w:t>’s principal biomes</w:t>
            </w:r>
            <w:r>
              <w:t>.</w:t>
            </w:r>
          </w:p>
          <w:p w14:paraId="088DDCE2" w14:textId="77777777" w:rsidR="000D02F0" w:rsidRPr="00BA00C4" w:rsidRDefault="000D02F0" w:rsidP="00BA00C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21A8C0" w14:textId="2391C912" w:rsidR="000D02F0" w:rsidRPr="001E37D6" w:rsidRDefault="000D02F0" w:rsidP="000D02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713EEE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/ sustainability </w:t>
            </w:r>
          </w:p>
        </w:tc>
        <w:tc>
          <w:tcPr>
            <w:tcW w:w="5245" w:type="dxa"/>
            <w:gridSpan w:val="3"/>
          </w:tcPr>
          <w:p w14:paraId="642B1151" w14:textId="13D11E7A" w:rsidR="00A950F2" w:rsidRPr="00BA00C4" w:rsidRDefault="00065499" w:rsidP="00D9693C">
            <w:pPr>
              <w:pStyle w:val="ListParagraph"/>
              <w:numPr>
                <w:ilvl w:val="0"/>
                <w:numId w:val="9"/>
              </w:numPr>
            </w:pPr>
            <w:r>
              <w:t>Investigate how the rainforest is being affected by human activity and the impact of this globally and what is being done to preserve and reverse change.</w:t>
            </w:r>
          </w:p>
        </w:tc>
      </w:tr>
      <w:tr w:rsidR="000D02F0" w:rsidRPr="001E37D6" w14:paraId="0B901CA1" w14:textId="77777777" w:rsidTr="00D44386">
        <w:tc>
          <w:tcPr>
            <w:tcW w:w="2263" w:type="dxa"/>
          </w:tcPr>
          <w:p w14:paraId="4C01A2C0" w14:textId="4FF650E9" w:rsidR="000D02F0" w:rsidRPr="001E37D6" w:rsidRDefault="00713EEE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0E8196" w14:textId="52AE214D" w:rsidR="000D02F0" w:rsidRPr="003F5F0F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lastRenderedPageBreak/>
              <w:t>u</w:t>
            </w:r>
            <w:r w:rsidRPr="00F9063A">
              <w:t>se appropriate vocabulary when describing</w:t>
            </w:r>
            <w:r w:rsidR="00065499">
              <w:t xml:space="preserve"> rainforests / biomes</w:t>
            </w:r>
            <w:r w:rsidR="004F171F">
              <w:t xml:space="preserve">. </w:t>
            </w:r>
          </w:p>
          <w:p w14:paraId="6714A3A5" w14:textId="77777777" w:rsidR="000D02F0" w:rsidRPr="000D02F0" w:rsidRDefault="000D02F0" w:rsidP="000D02F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19E47ED6" w14:textId="77777777" w:rsidTr="00D44386">
        <w:tc>
          <w:tcPr>
            <w:tcW w:w="2263" w:type="dxa"/>
          </w:tcPr>
          <w:p w14:paraId="32A7037D" w14:textId="6CA919F0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391E2D06" w:rsidR="00D9693C" w:rsidRPr="00D9693C" w:rsidRDefault="000D02F0" w:rsidP="000D02F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A00C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related to </w:t>
            </w:r>
            <w:r w:rsidR="00065499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rainforests</w:t>
            </w:r>
            <w:r w:rsidR="00D9693C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12351AA" w14:textId="63BCACCC" w:rsidR="000D02F0" w:rsidRPr="001E37D6" w:rsidRDefault="000D02F0" w:rsidP="000D02F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2D9D72CA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713EEE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42B8A7F" w14:textId="77777777" w:rsidR="000D02F0" w:rsidRPr="00713EEE" w:rsidRDefault="00BA00C4" w:rsidP="00BA00C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Compare </w:t>
            </w:r>
            <w:r w:rsidR="00065499">
              <w:t xml:space="preserve">and contrast the key elements of a rainforest with other biomes. </w:t>
            </w:r>
          </w:p>
          <w:p w14:paraId="4E93DF25" w14:textId="2364269C" w:rsidR="00713EEE" w:rsidRPr="001E37D6" w:rsidRDefault="00713EEE" w:rsidP="00BA00C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How are rainforests connected to the whole earth system? </w:t>
            </w:r>
          </w:p>
        </w:tc>
      </w:tr>
      <w:tr w:rsidR="000D02F0" w:rsidRPr="001E37D6" w14:paraId="568299FA" w14:textId="77777777" w:rsidTr="00D44386">
        <w:tc>
          <w:tcPr>
            <w:tcW w:w="2263" w:type="dxa"/>
          </w:tcPr>
          <w:p w14:paraId="6DE29CE6" w14:textId="40E96E09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4DFF3BF" w14:textId="77777777" w:rsidR="00065499" w:rsidRPr="004D6DA1" w:rsidRDefault="00065499" w:rsidP="00065499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Pr="004D6DA1">
              <w:t>nterpret a range of map</w:t>
            </w:r>
            <w:r>
              <w:t>s and aerial views of a rainforest</w:t>
            </w:r>
            <w:r w:rsidRPr="004D6DA1">
              <w:t xml:space="preserve"> and apply this informati</w:t>
            </w:r>
            <w:r>
              <w:t xml:space="preserve">on to their understanding of </w:t>
            </w:r>
            <w:proofErr w:type="gramStart"/>
            <w:r>
              <w:t>it;</w:t>
            </w:r>
            <w:proofErr w:type="gramEnd"/>
          </w:p>
          <w:p w14:paraId="61E56349" w14:textId="0A6913B4" w:rsidR="000D02F0" w:rsidRPr="00065499" w:rsidRDefault="000D02F0" w:rsidP="00065499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0D02F0" w:rsidRPr="001E37D6" w:rsidRDefault="000D02F0" w:rsidP="00D969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713EEE" w:rsidRPr="001E37D6" w:rsidRDefault="00713EEE">
      <w:pPr>
        <w:rPr>
          <w:rFonts w:cstheme="minorHAnsi"/>
          <w:b/>
          <w:sz w:val="20"/>
          <w:szCs w:val="20"/>
        </w:rPr>
      </w:pPr>
    </w:p>
    <w:sectPr w:rsidR="00713EEE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1619981E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163F64">
      <w:t xml:space="preserve">Geography </w:t>
    </w:r>
    <w:r>
      <w:t xml:space="preserve">Medium </w:t>
    </w:r>
    <w:r w:rsidR="00713EEE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14397">
    <w:abstractNumId w:val="11"/>
  </w:num>
  <w:num w:numId="2" w16cid:durableId="777216472">
    <w:abstractNumId w:val="6"/>
  </w:num>
  <w:num w:numId="3" w16cid:durableId="640035478">
    <w:abstractNumId w:val="3"/>
  </w:num>
  <w:num w:numId="4" w16cid:durableId="725298846">
    <w:abstractNumId w:val="4"/>
  </w:num>
  <w:num w:numId="5" w16cid:durableId="1572615548">
    <w:abstractNumId w:val="1"/>
  </w:num>
  <w:num w:numId="6" w16cid:durableId="953054868">
    <w:abstractNumId w:val="2"/>
  </w:num>
  <w:num w:numId="7" w16cid:durableId="531648949">
    <w:abstractNumId w:val="8"/>
  </w:num>
  <w:num w:numId="8" w16cid:durableId="991181953">
    <w:abstractNumId w:val="7"/>
  </w:num>
  <w:num w:numId="9" w16cid:durableId="746027655">
    <w:abstractNumId w:val="9"/>
  </w:num>
  <w:num w:numId="10" w16cid:durableId="2022661021">
    <w:abstractNumId w:val="12"/>
  </w:num>
  <w:num w:numId="11" w16cid:durableId="1184779819">
    <w:abstractNumId w:val="10"/>
  </w:num>
  <w:num w:numId="12" w16cid:durableId="733309569">
    <w:abstractNumId w:val="5"/>
  </w:num>
  <w:num w:numId="13" w16cid:durableId="12127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63F64"/>
    <w:rsid w:val="001E37D6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4F171F"/>
    <w:rsid w:val="0052626C"/>
    <w:rsid w:val="00537E0D"/>
    <w:rsid w:val="005638DA"/>
    <w:rsid w:val="00585688"/>
    <w:rsid w:val="005B7C06"/>
    <w:rsid w:val="006169C3"/>
    <w:rsid w:val="00713EEE"/>
    <w:rsid w:val="00725E1E"/>
    <w:rsid w:val="007714C2"/>
    <w:rsid w:val="007E05DD"/>
    <w:rsid w:val="007E6CE7"/>
    <w:rsid w:val="008B4F3A"/>
    <w:rsid w:val="008E360D"/>
    <w:rsid w:val="00942580"/>
    <w:rsid w:val="00A54002"/>
    <w:rsid w:val="00A950F2"/>
    <w:rsid w:val="00AD771A"/>
    <w:rsid w:val="00B726E1"/>
    <w:rsid w:val="00BA00C4"/>
    <w:rsid w:val="00C15161"/>
    <w:rsid w:val="00C447DD"/>
    <w:rsid w:val="00C44E4A"/>
    <w:rsid w:val="00CD6D62"/>
    <w:rsid w:val="00D37A5F"/>
    <w:rsid w:val="00D44386"/>
    <w:rsid w:val="00D9693C"/>
    <w:rsid w:val="00E012C5"/>
    <w:rsid w:val="00E03672"/>
    <w:rsid w:val="00EB28DF"/>
    <w:rsid w:val="00ED73E4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2023-10-03T08:15:00Z</dcterms:created>
  <dcterms:modified xsi:type="dcterms:W3CDTF">2024-04-17T10:44:00Z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