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77777777" w:rsidR="00EB28DF" w:rsidRDefault="00EB28DF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0864271" w:rsidR="00EB28DF" w:rsidRDefault="00B726E1">
            <w:r>
              <w:t>5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2A352A72" w:rsidR="00B726E1" w:rsidRPr="00B726E1" w:rsidRDefault="00D925DE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Earth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Systems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E03672">
              <w:rPr>
                <w:rFonts w:eastAsia="Times New Roman" w:cstheme="minorHAnsi"/>
                <w:color w:val="0B0C0C"/>
                <w:lang w:eastAsia="en-GB"/>
              </w:rPr>
              <w:t xml:space="preserve">Volcanoes and Earthquakes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03826ACC" w:rsidR="00EB28DF" w:rsidRDefault="00EB28DF">
            <w:r>
              <w:t xml:space="preserve">Prior Substantive Content Learning </w:t>
            </w:r>
            <w:r w:rsidR="00C44E4A">
              <w:t>(Year 4)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726D37DB" w:rsidR="00EB28DF" w:rsidRDefault="00EB28DF">
            <w:r>
              <w:t xml:space="preserve">Future Substantive Content Learning </w:t>
            </w:r>
            <w:r w:rsidR="00C44E4A">
              <w:t>(Year 6)</w:t>
            </w:r>
          </w:p>
        </w:tc>
      </w:tr>
      <w:tr w:rsidR="000264A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0264AA" w:rsidRDefault="007E05DD" w:rsidP="000264AA">
            <w:r>
              <w:t xml:space="preserve">Location </w:t>
            </w:r>
            <w:r w:rsidR="008B4F3A">
              <w:t xml:space="preserve">/ Physical </w:t>
            </w:r>
          </w:p>
        </w:tc>
        <w:tc>
          <w:tcPr>
            <w:tcW w:w="4710" w:type="dxa"/>
            <w:gridSpan w:val="4"/>
          </w:tcPr>
          <w:p w14:paraId="122DCDA9" w14:textId="77777777" w:rsidR="00E03672" w:rsidRPr="000944FE" w:rsidRDefault="00E03672" w:rsidP="00C44E4A">
            <w:r>
              <w:t>t</w:t>
            </w:r>
            <w:r w:rsidRPr="000944FE">
              <w:t xml:space="preserve">he names and locations of the world’s principal </w:t>
            </w:r>
            <w:proofErr w:type="gramStart"/>
            <w:r w:rsidRPr="000944FE">
              <w:t>mountains</w:t>
            </w:r>
            <w:r>
              <w:t>;</w:t>
            </w:r>
            <w:proofErr w:type="gramEnd"/>
          </w:p>
          <w:p w14:paraId="40B614DB" w14:textId="1B31DD4D" w:rsidR="000264AA" w:rsidRDefault="00E03672" w:rsidP="00C44E4A">
            <w:r>
              <w:t>t</w:t>
            </w:r>
            <w:r w:rsidRPr="000944FE">
              <w:t xml:space="preserve">he main </w:t>
            </w:r>
            <w:r>
              <w:t>features and types of mountains;</w:t>
            </w:r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0264AA" w:rsidRDefault="007E05DD" w:rsidP="000264AA">
            <w:r>
              <w:t xml:space="preserve">Location </w:t>
            </w:r>
            <w:r w:rsidR="008B4F3A">
              <w:t>/ Physical</w:t>
            </w:r>
          </w:p>
        </w:tc>
        <w:tc>
          <w:tcPr>
            <w:tcW w:w="3746" w:type="dxa"/>
          </w:tcPr>
          <w:p w14:paraId="6B307DD1" w14:textId="0EF4C627" w:rsidR="000264AA" w:rsidRDefault="00E03672" w:rsidP="000264AA">
            <w:r>
              <w:t xml:space="preserve">Extent of tectonic activity in Greece </w:t>
            </w:r>
          </w:p>
        </w:tc>
      </w:tr>
      <w:tr w:rsidR="000264A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4710" w:type="dxa"/>
            <w:gridSpan w:val="4"/>
          </w:tcPr>
          <w:p w14:paraId="2A7B22A2" w14:textId="77777777" w:rsidR="00E03672" w:rsidRDefault="00E03672" w:rsidP="00E03672">
            <w:r>
              <w:t>h</w:t>
            </w:r>
            <w:r w:rsidRPr="000944FE">
              <w:t>ow some people have adapted to life in mountainous areas</w:t>
            </w:r>
            <w:r>
              <w:t>.</w:t>
            </w:r>
          </w:p>
          <w:p w14:paraId="46DB455C" w14:textId="77777777" w:rsidR="000264AA" w:rsidRDefault="000264AA" w:rsidP="000264A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3746" w:type="dxa"/>
          </w:tcPr>
          <w:p w14:paraId="22E1359D" w14:textId="77777777" w:rsidR="00C44E4A" w:rsidRDefault="00E03672" w:rsidP="000264AA">
            <w:r>
              <w:t>The impact of tectonic activity on settlement and economic activity of ancient and modern Greece</w:t>
            </w:r>
          </w:p>
          <w:p w14:paraId="63B40000" w14:textId="77777777" w:rsidR="00C44E4A" w:rsidRDefault="00C44E4A" w:rsidP="00C44E4A">
            <w:pPr>
              <w:pStyle w:val="ListParagraph"/>
            </w:pPr>
          </w:p>
          <w:p w14:paraId="34D28BC5" w14:textId="6BA537FA" w:rsidR="00C44E4A" w:rsidRPr="00C44E4A" w:rsidRDefault="00C44E4A" w:rsidP="00C44E4A">
            <w:pPr>
              <w:rPr>
                <w:i/>
              </w:rPr>
            </w:pPr>
            <w:r>
              <w:t>W</w:t>
            </w:r>
            <w:r w:rsidRPr="004D6DA1">
              <w:t xml:space="preserve">ays in which the location and physical geography of the region impact on (and </w:t>
            </w:r>
            <w:r>
              <w:t xml:space="preserve">are impacted by) human activity – this </w:t>
            </w:r>
            <w:r w:rsidRPr="004D6DA1">
              <w:t>includes the key role of the Mediterranean Sea, as well as core knowledge about mountains, volcanoes</w:t>
            </w:r>
            <w:r>
              <w:t>, earthquakes,</w:t>
            </w:r>
            <w:r w:rsidRPr="004D6DA1">
              <w:t xml:space="preserve"> </w:t>
            </w:r>
            <w:proofErr w:type="gramStart"/>
            <w:r w:rsidRPr="004D6DA1">
              <w:t>etc</w:t>
            </w:r>
            <w:r>
              <w:t>;</w:t>
            </w:r>
            <w:proofErr w:type="gramEnd"/>
          </w:p>
          <w:p w14:paraId="649D9C34" w14:textId="2002B4DD" w:rsidR="000264AA" w:rsidRDefault="000264AA" w:rsidP="000264AA"/>
        </w:tc>
      </w:tr>
      <w:tr w:rsidR="00EB28DF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EB28DF" w:rsidRDefault="00363884" w:rsidP="00363884">
            <w:pPr>
              <w:jc w:val="center"/>
            </w:pPr>
            <w:r>
              <w:t>What Pupils Need to Know to Be Secure</w:t>
            </w:r>
          </w:p>
        </w:tc>
      </w:tr>
      <w:tr w:rsidR="007E6CE7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7E6CE7" w:rsidRDefault="007E6CE7">
            <w:r>
              <w:t xml:space="preserve">Key Substantive Content Knowledge  </w:t>
            </w:r>
          </w:p>
          <w:p w14:paraId="5BB0EFB1" w14:textId="6A631B52" w:rsidR="007E6CE7" w:rsidRDefault="007E6CE7"/>
        </w:tc>
      </w:tr>
      <w:tr w:rsidR="00304794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03EBBA4" w14:textId="6C1B2E47" w:rsidR="00304794" w:rsidRDefault="007E05DD" w:rsidP="005638DA">
            <w:r>
              <w:t xml:space="preserve">Cause </w:t>
            </w:r>
            <w:r w:rsidR="00D925DE">
              <w:t>/Earth System</w:t>
            </w:r>
          </w:p>
          <w:p w14:paraId="439C541B" w14:textId="69CB54C0" w:rsidR="00D925DE" w:rsidRPr="00D925DE" w:rsidRDefault="00D925DE" w:rsidP="00D925DE">
            <w:pPr>
              <w:jc w:val="right"/>
            </w:pPr>
            <w:r>
              <w:t xml:space="preserve"> </w:t>
            </w:r>
          </w:p>
        </w:tc>
        <w:tc>
          <w:tcPr>
            <w:tcW w:w="11685" w:type="dxa"/>
            <w:gridSpan w:val="7"/>
          </w:tcPr>
          <w:p w14:paraId="0863D545" w14:textId="77777777" w:rsidR="00304794" w:rsidRPr="00C447DD" w:rsidRDefault="00304794">
            <w:pPr>
              <w:rPr>
                <w:color w:val="FF0000"/>
              </w:rPr>
            </w:pPr>
          </w:p>
          <w:p w14:paraId="25E3A438" w14:textId="77777777" w:rsidR="007E05DD" w:rsidRDefault="007E05DD" w:rsidP="007E05DD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0944FE">
              <w:t>he main features and causes of volcanoes</w:t>
            </w:r>
            <w:r>
              <w:t xml:space="preserve"> and </w:t>
            </w:r>
            <w:proofErr w:type="gramStart"/>
            <w:r>
              <w:t>earthquakes;</w:t>
            </w:r>
            <w:proofErr w:type="gramEnd"/>
          </w:p>
          <w:p w14:paraId="009658F8" w14:textId="4AA71F2D" w:rsidR="00304794" w:rsidRDefault="00304794"/>
        </w:tc>
      </w:tr>
      <w:tr w:rsidR="00304794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53159C18" w:rsidR="00304794" w:rsidRDefault="007E05DD">
            <w:r>
              <w:t xml:space="preserve">Place </w:t>
            </w:r>
            <w:r w:rsidR="00D925DE">
              <w:t xml:space="preserve">/ Space </w:t>
            </w:r>
          </w:p>
        </w:tc>
        <w:tc>
          <w:tcPr>
            <w:tcW w:w="11685" w:type="dxa"/>
            <w:gridSpan w:val="7"/>
          </w:tcPr>
          <w:p w14:paraId="1C1E926B" w14:textId="77777777" w:rsidR="007E05DD" w:rsidRPr="003F5F0F" w:rsidRDefault="007E05DD" w:rsidP="007E05DD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t</w:t>
            </w:r>
            <w:r w:rsidRPr="000944FE">
              <w:t>he names and locations of</w:t>
            </w:r>
            <w:r>
              <w:t xml:space="preserve"> the world’s principal volcanoes and areas at risk from </w:t>
            </w:r>
            <w:proofErr w:type="gramStart"/>
            <w:r>
              <w:t>earthquakes;</w:t>
            </w:r>
            <w:proofErr w:type="gramEnd"/>
          </w:p>
          <w:p w14:paraId="65F7BD63" w14:textId="6DAF9A5E" w:rsidR="00304794" w:rsidRDefault="00304794"/>
        </w:tc>
      </w:tr>
      <w:tr w:rsidR="00304794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0A6039E9" w:rsidR="00304794" w:rsidRDefault="007E05DD">
            <w:r>
              <w:t xml:space="preserve">Consequence </w:t>
            </w:r>
          </w:p>
        </w:tc>
        <w:tc>
          <w:tcPr>
            <w:tcW w:w="11685" w:type="dxa"/>
            <w:gridSpan w:val="7"/>
          </w:tcPr>
          <w:p w14:paraId="08B1A8CC" w14:textId="77777777" w:rsidR="007E05DD" w:rsidRPr="00822E9E" w:rsidRDefault="007E05DD" w:rsidP="007E05DD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how people can respond to a natural disaster, such as an </w:t>
            </w:r>
            <w:proofErr w:type="gramStart"/>
            <w:r>
              <w:t>earthquake;</w:t>
            </w:r>
            <w:proofErr w:type="gramEnd"/>
          </w:p>
          <w:p w14:paraId="260B4C03" w14:textId="6A2129D0" w:rsidR="00304794" w:rsidRDefault="00304794"/>
        </w:tc>
      </w:tr>
      <w:tr w:rsidR="000264A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0264AA" w:rsidRDefault="000264AA" w:rsidP="00C60581">
            <w:r>
              <w:lastRenderedPageBreak/>
              <w:t xml:space="preserve">Disciplinary Knowledge </w:t>
            </w:r>
          </w:p>
        </w:tc>
      </w:tr>
      <w:tr w:rsidR="000264AA" w14:paraId="63443DBF" w14:textId="77777777" w:rsidTr="00D44386">
        <w:tc>
          <w:tcPr>
            <w:tcW w:w="2263" w:type="dxa"/>
          </w:tcPr>
          <w:p w14:paraId="51FEC537" w14:textId="3859B641" w:rsidR="000264AA" w:rsidRPr="00C447DD" w:rsidRDefault="007E05DD" w:rsidP="007E05DD">
            <w:pPr>
              <w:rPr>
                <w:color w:val="FF0000"/>
              </w:rPr>
            </w:pPr>
            <w:r>
              <w:rPr>
                <w:color w:val="FF0000"/>
              </w:rPr>
              <w:t xml:space="preserve">Mapping </w:t>
            </w:r>
            <w:r w:rsidR="00D925DE">
              <w:rPr>
                <w:color w:val="FF0000"/>
              </w:rPr>
              <w:t xml:space="preserve">/Scale </w:t>
            </w:r>
          </w:p>
        </w:tc>
        <w:tc>
          <w:tcPr>
            <w:tcW w:w="4678" w:type="dxa"/>
            <w:gridSpan w:val="3"/>
          </w:tcPr>
          <w:p w14:paraId="45344DAF" w14:textId="0905D32D" w:rsidR="008B4F3A" w:rsidRPr="008B4F3A" w:rsidRDefault="008B4F3A" w:rsidP="008B4F3A">
            <w:pPr>
              <w:rPr>
                <w:rFonts w:cstheme="minorHAnsi"/>
                <w:b/>
                <w:sz w:val="20"/>
                <w:szCs w:val="20"/>
              </w:rPr>
            </w:pPr>
            <w:r>
              <w:t>U</w:t>
            </w:r>
            <w:r w:rsidRPr="008B4F3A">
              <w:rPr>
                <w:rFonts w:cstheme="minorHAnsi"/>
                <w:b/>
                <w:sz w:val="20"/>
                <w:szCs w:val="20"/>
              </w:rPr>
              <w:t xml:space="preserve">se and interpret a range of maps to identify the location of volcanoes and earthquake zones across the </w:t>
            </w:r>
            <w:proofErr w:type="gramStart"/>
            <w:r w:rsidRPr="008B4F3A">
              <w:rPr>
                <w:rFonts w:cstheme="minorHAnsi"/>
                <w:b/>
                <w:sz w:val="20"/>
                <w:szCs w:val="20"/>
              </w:rPr>
              <w:t>globe;</w:t>
            </w:r>
            <w:proofErr w:type="gramEnd"/>
            <w:r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88DDCE2" w14:textId="77777777" w:rsidR="000264AA" w:rsidRPr="008B4F3A" w:rsidRDefault="000264AA" w:rsidP="007E05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9DD8BB9" w14:textId="076911B2" w:rsidR="000264AA" w:rsidRDefault="000264AA" w:rsidP="008B4F3A">
            <w:pPr>
              <w:rPr>
                <w:rStyle w:val="fontstyle01"/>
                <w:color w:val="FF0000"/>
              </w:rPr>
            </w:pPr>
            <w:r w:rsidRPr="00C447DD">
              <w:rPr>
                <w:rStyle w:val="fontstyle01"/>
                <w:color w:val="FF0000"/>
              </w:rPr>
              <w:t>Continuity and</w:t>
            </w:r>
            <w:r w:rsidRPr="00C447DD">
              <w:rPr>
                <w:b/>
                <w:bCs/>
                <w:color w:val="FF0000"/>
                <w:sz w:val="16"/>
                <w:szCs w:val="16"/>
              </w:rPr>
              <w:br/>
            </w:r>
            <w:r w:rsidRPr="00C447DD">
              <w:rPr>
                <w:rStyle w:val="fontstyle01"/>
                <w:color w:val="FF0000"/>
              </w:rPr>
              <w:t xml:space="preserve">change </w:t>
            </w:r>
            <w:r w:rsidR="00D925DE">
              <w:rPr>
                <w:rStyle w:val="fontstyle01"/>
                <w:color w:val="FF0000"/>
              </w:rPr>
              <w:t xml:space="preserve">over </w:t>
            </w:r>
            <w:proofErr w:type="gramStart"/>
            <w:r w:rsidR="00D925DE">
              <w:rPr>
                <w:rStyle w:val="fontstyle01"/>
                <w:color w:val="FF0000"/>
              </w:rPr>
              <w:t>time .</w:t>
            </w:r>
            <w:proofErr w:type="gramEnd"/>
            <w:r w:rsidR="00D925DE">
              <w:rPr>
                <w:rStyle w:val="fontstyle01"/>
                <w:color w:val="FF0000"/>
              </w:rPr>
              <w:t xml:space="preserve"> Sustainability </w:t>
            </w:r>
          </w:p>
          <w:p w14:paraId="7E21A8C0" w14:textId="57635124" w:rsidR="00D925DE" w:rsidRPr="00D925DE" w:rsidRDefault="00D925DE" w:rsidP="00D925DE">
            <w:pPr>
              <w:tabs>
                <w:tab w:val="left" w:pos="14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. </w:t>
            </w:r>
          </w:p>
        </w:tc>
        <w:tc>
          <w:tcPr>
            <w:tcW w:w="5245" w:type="dxa"/>
            <w:gridSpan w:val="3"/>
          </w:tcPr>
          <w:p w14:paraId="642B1151" w14:textId="5F99887F" w:rsidR="000264AA" w:rsidRPr="008B4F3A" w:rsidRDefault="000264AA" w:rsidP="007E05DD">
            <w:pPr>
              <w:rPr>
                <w:sz w:val="20"/>
                <w:szCs w:val="20"/>
              </w:rPr>
            </w:pPr>
            <w:r w:rsidRPr="008B4F3A">
              <w:rPr>
                <w:rStyle w:val="fontstyle01"/>
                <w:sz w:val="20"/>
                <w:szCs w:val="20"/>
              </w:rPr>
              <w:t>Describe / make links</w:t>
            </w:r>
            <w:r w:rsidRPr="008B4F3A">
              <w:rPr>
                <w:i/>
                <w:iCs/>
                <w:sz w:val="20"/>
                <w:szCs w:val="20"/>
              </w:rPr>
              <w:t xml:space="preserve"> </w:t>
            </w:r>
            <w:r w:rsidRPr="008B4F3A">
              <w:rPr>
                <w:rStyle w:val="fontstyle01"/>
                <w:sz w:val="20"/>
                <w:szCs w:val="20"/>
              </w:rPr>
              <w:t>between main events,</w:t>
            </w:r>
            <w:r w:rsidRPr="008B4F3A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8B4F3A">
              <w:rPr>
                <w:rStyle w:val="fontstyle01"/>
                <w:sz w:val="20"/>
                <w:szCs w:val="20"/>
              </w:rPr>
              <w:t>situations</w:t>
            </w:r>
            <w:proofErr w:type="gramEnd"/>
            <w:r w:rsidRPr="008B4F3A">
              <w:rPr>
                <w:rStyle w:val="fontstyle01"/>
                <w:sz w:val="20"/>
                <w:szCs w:val="20"/>
              </w:rPr>
              <w:t xml:space="preserve"> and changes</w:t>
            </w:r>
            <w:r w:rsidRPr="008B4F3A">
              <w:rPr>
                <w:i/>
                <w:iCs/>
                <w:sz w:val="20"/>
                <w:szCs w:val="20"/>
              </w:rPr>
              <w:t xml:space="preserve"> </w:t>
            </w:r>
            <w:r w:rsidR="007E05DD" w:rsidRPr="008B4F3A">
              <w:rPr>
                <w:rStyle w:val="fontstyle01"/>
                <w:sz w:val="20"/>
                <w:szCs w:val="20"/>
              </w:rPr>
              <w:t xml:space="preserve">in a </w:t>
            </w:r>
            <w:r w:rsidR="00D925DE" w:rsidRPr="008B4F3A">
              <w:rPr>
                <w:rStyle w:val="fontstyle01"/>
                <w:sz w:val="20"/>
                <w:szCs w:val="20"/>
              </w:rPr>
              <w:t>place.</w:t>
            </w:r>
            <w:r w:rsidR="00D925DE">
              <w:rPr>
                <w:rStyle w:val="fontstyle01"/>
                <w:sz w:val="20"/>
                <w:szCs w:val="20"/>
              </w:rPr>
              <w:t xml:space="preserve"> Learn about impact and change following tectonic events. Learn about human adaption to live in sites of tectonic activity. How sustainable is it to live in tectonic zones? </w:t>
            </w:r>
          </w:p>
        </w:tc>
      </w:tr>
      <w:tr w:rsidR="000264AA" w14:paraId="0B901CA1" w14:textId="77777777" w:rsidTr="00D44386">
        <w:tc>
          <w:tcPr>
            <w:tcW w:w="2263" w:type="dxa"/>
          </w:tcPr>
          <w:p w14:paraId="4C01A2C0" w14:textId="78ACD649" w:rsidR="000264AA" w:rsidRPr="00C447DD" w:rsidRDefault="00D925DE" w:rsidP="00C60581">
            <w:pPr>
              <w:rPr>
                <w:color w:val="FF0000"/>
              </w:rPr>
            </w:pPr>
            <w:r>
              <w:rPr>
                <w:color w:val="FF000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5CD7BD5" w14:textId="00792476" w:rsidR="000264AA" w:rsidRPr="008B4F3A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2787F2F" w14:textId="581338D6" w:rsidR="00C44E4A" w:rsidRPr="008B4F3A" w:rsidRDefault="008B4F3A" w:rsidP="008B4F3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="00C44E4A" w:rsidRPr="008B4F3A">
              <w:rPr>
                <w:rFonts w:cstheme="minorHAnsi"/>
                <w:b/>
                <w:sz w:val="20"/>
                <w:szCs w:val="20"/>
              </w:rPr>
              <w:t xml:space="preserve">se and apply appropriate vocabulary when describing the location and distinctive features of volcanoes, </w:t>
            </w:r>
            <w:proofErr w:type="gramStart"/>
            <w:r w:rsidR="00C44E4A" w:rsidRPr="008B4F3A">
              <w:rPr>
                <w:rFonts w:cstheme="minorHAnsi"/>
                <w:b/>
                <w:sz w:val="20"/>
                <w:szCs w:val="20"/>
              </w:rPr>
              <w:t>earthquakes;</w:t>
            </w:r>
            <w:proofErr w:type="gramEnd"/>
          </w:p>
          <w:p w14:paraId="6714A3A5" w14:textId="77777777" w:rsidR="000264AA" w:rsidRPr="008B4F3A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0264AA" w:rsidRPr="00C447DD" w:rsidRDefault="000264AA" w:rsidP="008B4F3A">
            <w:pPr>
              <w:rPr>
                <w:color w:val="FF000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0264AA" w:rsidRPr="008B4F3A" w:rsidRDefault="000264AA" w:rsidP="007E05DD">
            <w:pPr>
              <w:rPr>
                <w:sz w:val="20"/>
                <w:szCs w:val="20"/>
              </w:rPr>
            </w:pPr>
          </w:p>
        </w:tc>
      </w:tr>
      <w:tr w:rsidR="000264AA" w14:paraId="19E47ED6" w14:textId="77777777" w:rsidTr="00D44386">
        <w:tc>
          <w:tcPr>
            <w:tcW w:w="2263" w:type="dxa"/>
          </w:tcPr>
          <w:p w14:paraId="32A7037D" w14:textId="6CA919F0" w:rsidR="000264AA" w:rsidRPr="00C447DD" w:rsidRDefault="00C44E4A" w:rsidP="00C60581">
            <w:pPr>
              <w:rPr>
                <w:color w:val="FF0000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Geographical </w:t>
            </w:r>
            <w:r w:rsidR="000264AA" w:rsidRPr="00C447DD">
              <w:rPr>
                <w:b/>
                <w:bCs/>
                <w:color w:val="FF0000"/>
                <w:sz w:val="16"/>
                <w:szCs w:val="16"/>
              </w:rPr>
              <w:br/>
            </w:r>
            <w:r w:rsidR="000264AA" w:rsidRPr="00C447DD">
              <w:rPr>
                <w:rStyle w:val="fontstyle01"/>
                <w:color w:val="FF0000"/>
              </w:rPr>
              <w:t>enquiry -</w:t>
            </w:r>
            <w:r w:rsidR="000264AA" w:rsidRPr="00C447DD">
              <w:rPr>
                <w:b/>
                <w:bCs/>
                <w:color w:val="FF0000"/>
                <w:sz w:val="16"/>
                <w:szCs w:val="16"/>
              </w:rPr>
              <w:br/>
            </w:r>
            <w:r w:rsidR="000264AA" w:rsidRPr="00C447DD">
              <w:rPr>
                <w:rStyle w:val="fontstyle01"/>
                <w:color w:val="FF0000"/>
              </w:rPr>
              <w:t>Using evidence /</w:t>
            </w:r>
            <w:r w:rsidR="000264AA" w:rsidRPr="00C447DD">
              <w:rPr>
                <w:b/>
                <w:bCs/>
                <w:color w:val="FF0000"/>
                <w:sz w:val="16"/>
                <w:szCs w:val="16"/>
              </w:rPr>
              <w:br/>
            </w:r>
            <w:r w:rsidR="000264AA" w:rsidRPr="00C447DD">
              <w:rPr>
                <w:rStyle w:val="fontstyle01"/>
                <w:color w:val="FF0000"/>
              </w:rPr>
              <w:t>Communicating</w:t>
            </w:r>
            <w:r w:rsidR="000264AA" w:rsidRPr="00C447DD">
              <w:rPr>
                <w:b/>
                <w:bCs/>
                <w:color w:val="FF0000"/>
                <w:sz w:val="16"/>
                <w:szCs w:val="16"/>
              </w:rPr>
              <w:br/>
            </w:r>
            <w:proofErr w:type="gramStart"/>
            <w:r w:rsidR="000264AA" w:rsidRPr="00C447DD">
              <w:rPr>
                <w:rStyle w:val="fontstyle01"/>
                <w:color w:val="FF0000"/>
              </w:rPr>
              <w:t>ideas</w:t>
            </w:r>
            <w:proofErr w:type="gramEnd"/>
          </w:p>
          <w:p w14:paraId="4C3D9253" w14:textId="77777777" w:rsidR="000264AA" w:rsidRPr="00C447DD" w:rsidRDefault="000264AA" w:rsidP="00C60581">
            <w:pPr>
              <w:rPr>
                <w:color w:val="FF0000"/>
              </w:rPr>
            </w:pPr>
          </w:p>
        </w:tc>
        <w:tc>
          <w:tcPr>
            <w:tcW w:w="4678" w:type="dxa"/>
            <w:gridSpan w:val="3"/>
          </w:tcPr>
          <w:p w14:paraId="036C298C" w14:textId="77777777" w:rsidR="00D925DE" w:rsidRDefault="000264AA" w:rsidP="00C60581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8B4F3A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7E05DD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</w:t>
            </w:r>
            <w:r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valid</w:t>
            </w:r>
            <w:r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E05DD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questions </w:t>
            </w:r>
            <w:r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12351AA" w14:textId="7D07F186" w:rsidR="000264AA" w:rsidRPr="00D925DE" w:rsidRDefault="00D925DE" w:rsidP="00C60581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fontstyle01"/>
              </w:rPr>
              <w:t>Pinkery</w:t>
            </w:r>
            <w:proofErr w:type="spellEnd"/>
            <w:r>
              <w:rPr>
                <w:rStyle w:val="fontstyle01"/>
              </w:rPr>
              <w:t xml:space="preserve"> Fieldwork link – How was Exmoor formed? </w:t>
            </w:r>
            <w:r w:rsidR="000264AA" w:rsidRPr="008B4F3A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7E05DD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="007E05DD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="000264AA"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E05DD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="007E05DD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0264A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 constructed from a</w:t>
            </w:r>
            <w:r w:rsidR="000264AA"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264A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="000264AA" w:rsidRPr="008B4F3A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0264A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="000264AA"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264A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="000264AA" w:rsidRPr="008B4F3A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0264AA" w:rsidRPr="008B4F3A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264A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="000264AA"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264A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="00CD6D62" w:rsidRPr="008B4F3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E05DD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="000264A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information</w:t>
            </w:r>
          </w:p>
          <w:p w14:paraId="7300ECF4" w14:textId="77777777" w:rsidR="000264AA" w:rsidRPr="008B4F3A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8F32C6" w14:textId="0DC0A1AB" w:rsidR="000264AA" w:rsidRPr="00C447DD" w:rsidRDefault="000264AA" w:rsidP="00C60581">
            <w:pPr>
              <w:rPr>
                <w:color w:val="FF0000"/>
              </w:rPr>
            </w:pPr>
            <w:r w:rsidRPr="00C447DD">
              <w:rPr>
                <w:rStyle w:val="fontstyle01"/>
                <w:color w:val="FF0000"/>
              </w:rPr>
              <w:t>Similarity /</w:t>
            </w:r>
            <w:r w:rsidRPr="00C447DD">
              <w:rPr>
                <w:b/>
                <w:bCs/>
                <w:color w:val="FF0000"/>
                <w:sz w:val="16"/>
                <w:szCs w:val="16"/>
              </w:rPr>
              <w:br/>
            </w:r>
            <w:r w:rsidRPr="00C447DD">
              <w:rPr>
                <w:rStyle w:val="fontstyle01"/>
                <w:color w:val="FF0000"/>
              </w:rPr>
              <w:t xml:space="preserve">Difference </w:t>
            </w:r>
            <w:r w:rsidR="00D925DE">
              <w:rPr>
                <w:rStyle w:val="fontstyle01"/>
                <w:color w:val="FF0000"/>
              </w:rPr>
              <w:t xml:space="preserve">/ Interconnection </w:t>
            </w:r>
            <w:r w:rsidRPr="00C447DD">
              <w:rPr>
                <w:rStyle w:val="fontstyle21"/>
                <w:color w:val="FF0000"/>
              </w:rPr>
              <w:t>within</w:t>
            </w:r>
            <w:r w:rsidR="00471430">
              <w:t xml:space="preserve"> </w:t>
            </w:r>
            <w:r w:rsidRPr="00C447DD">
              <w:rPr>
                <w:rStyle w:val="fontstyle21"/>
                <w:color w:val="FF0000"/>
              </w:rPr>
              <w:t>a period/situation</w:t>
            </w:r>
            <w:r w:rsidRPr="00C447DD">
              <w:rPr>
                <w:color w:val="FF0000"/>
                <w:sz w:val="16"/>
                <w:szCs w:val="16"/>
              </w:rPr>
              <w:br/>
            </w:r>
            <w:r w:rsidRPr="00C447DD">
              <w:rPr>
                <w:rStyle w:val="fontstyle31"/>
                <w:color w:val="FF0000"/>
              </w:rPr>
              <w:t>(diversity)</w:t>
            </w:r>
          </w:p>
          <w:p w14:paraId="619B7938" w14:textId="77777777" w:rsidR="000264AA" w:rsidRPr="00C447DD" w:rsidRDefault="000264AA" w:rsidP="00C60581">
            <w:pPr>
              <w:rPr>
                <w:color w:val="FF0000"/>
              </w:rPr>
            </w:pPr>
          </w:p>
        </w:tc>
        <w:tc>
          <w:tcPr>
            <w:tcW w:w="5245" w:type="dxa"/>
            <w:gridSpan w:val="3"/>
          </w:tcPr>
          <w:p w14:paraId="4E93DF25" w14:textId="686950D4" w:rsidR="000264AA" w:rsidRPr="008B4F3A" w:rsidRDefault="00C44E4A" w:rsidP="00C44E4A">
            <w:pPr>
              <w:rPr>
                <w:sz w:val="20"/>
                <w:szCs w:val="20"/>
              </w:rPr>
            </w:pPr>
            <w:r w:rsidRPr="008B4F3A">
              <w:rPr>
                <w:rStyle w:val="fontstyle01"/>
                <w:sz w:val="20"/>
                <w:szCs w:val="20"/>
              </w:rPr>
              <w:t xml:space="preserve">Compare and contrast areas affected by earthquakes and volcanoes </w:t>
            </w:r>
          </w:p>
        </w:tc>
      </w:tr>
      <w:tr w:rsidR="000264AA" w14:paraId="568299FA" w14:textId="77777777" w:rsidTr="00D44386">
        <w:tc>
          <w:tcPr>
            <w:tcW w:w="2263" w:type="dxa"/>
          </w:tcPr>
          <w:p w14:paraId="6DE29CE6" w14:textId="40E96E09" w:rsidR="000264AA" w:rsidRPr="00C447DD" w:rsidRDefault="00C44E4A" w:rsidP="00C60581">
            <w:pPr>
              <w:rPr>
                <w:color w:val="FF0000"/>
              </w:rPr>
            </w:pPr>
            <w:r>
              <w:rPr>
                <w:rStyle w:val="fontstyle01"/>
                <w:color w:val="FF0000"/>
              </w:rPr>
              <w:t>Interpretation</w:t>
            </w:r>
            <w:r w:rsidR="000264AA" w:rsidRPr="00C447DD">
              <w:rPr>
                <w:b/>
                <w:bCs/>
                <w:color w:val="FF0000"/>
                <w:sz w:val="16"/>
                <w:szCs w:val="16"/>
              </w:rPr>
              <w:br/>
            </w:r>
            <w:r>
              <w:rPr>
                <w:rStyle w:val="fontstyle01"/>
                <w:color w:val="FF0000"/>
              </w:rPr>
              <w:t xml:space="preserve">of Geography </w:t>
            </w:r>
          </w:p>
          <w:p w14:paraId="29AA167F" w14:textId="77777777" w:rsidR="000264AA" w:rsidRDefault="000264AA" w:rsidP="00C60581"/>
        </w:tc>
        <w:tc>
          <w:tcPr>
            <w:tcW w:w="4678" w:type="dxa"/>
            <w:gridSpan w:val="3"/>
          </w:tcPr>
          <w:p w14:paraId="61E56349" w14:textId="23FC2D6E" w:rsidR="000264AA" w:rsidRPr="008B4F3A" w:rsidRDefault="000264AA" w:rsidP="00C44E4A">
            <w:pPr>
              <w:rPr>
                <w:rFonts w:cstheme="minorHAnsi"/>
                <w:sz w:val="20"/>
                <w:szCs w:val="20"/>
              </w:rPr>
            </w:pPr>
            <w:r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Understand that</w:t>
            </w:r>
            <w:r w:rsidRPr="008B4F3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different </w:t>
            </w:r>
            <w:r w:rsidR="00C44E4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places may be affected in different ways by tectonic activity acco</w:t>
            </w:r>
            <w:r w:rsid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rding</w:t>
            </w:r>
            <w:r w:rsidR="00C44E4A" w:rsidRPr="008B4F3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and the reasons for this. </w:t>
            </w:r>
          </w:p>
        </w:tc>
        <w:tc>
          <w:tcPr>
            <w:tcW w:w="1843" w:type="dxa"/>
            <w:gridSpan w:val="2"/>
          </w:tcPr>
          <w:p w14:paraId="381EDE6E" w14:textId="77777777" w:rsidR="000264AA" w:rsidRPr="00C447DD" w:rsidRDefault="000264AA" w:rsidP="00C60581">
            <w:pPr>
              <w:rPr>
                <w:color w:val="FF0000"/>
              </w:rPr>
            </w:pPr>
            <w:r w:rsidRPr="00C447DD">
              <w:rPr>
                <w:rStyle w:val="fontstyle01"/>
                <w:color w:val="FF0000"/>
              </w:rPr>
              <w:t xml:space="preserve"> Significance </w:t>
            </w:r>
            <w:r w:rsidRPr="00C447DD">
              <w:rPr>
                <w:rStyle w:val="fontstyle21"/>
                <w:color w:val="FF0000"/>
              </w:rPr>
              <w:t>of</w:t>
            </w:r>
            <w:r w:rsidRPr="00C447DD">
              <w:rPr>
                <w:i/>
                <w:iCs/>
                <w:color w:val="FF0000"/>
                <w:sz w:val="16"/>
                <w:szCs w:val="16"/>
              </w:rPr>
              <w:br/>
            </w:r>
            <w:r w:rsidRPr="00C447DD">
              <w:rPr>
                <w:rStyle w:val="fontstyle21"/>
                <w:color w:val="FF0000"/>
              </w:rPr>
              <w:t>events / people</w:t>
            </w:r>
          </w:p>
          <w:p w14:paraId="134805EB" w14:textId="77777777" w:rsidR="000264AA" w:rsidRPr="00C447DD" w:rsidRDefault="000264AA" w:rsidP="00C60581">
            <w:pPr>
              <w:rPr>
                <w:color w:val="FF0000"/>
              </w:rPr>
            </w:pPr>
          </w:p>
        </w:tc>
        <w:tc>
          <w:tcPr>
            <w:tcW w:w="5245" w:type="dxa"/>
            <w:gridSpan w:val="3"/>
          </w:tcPr>
          <w:p w14:paraId="4D17C7AF" w14:textId="59EC0048" w:rsidR="000264AA" w:rsidRPr="008B4F3A" w:rsidRDefault="000264AA" w:rsidP="00C60581">
            <w:pPr>
              <w:rPr>
                <w:sz w:val="20"/>
                <w:szCs w:val="20"/>
              </w:rPr>
            </w:pPr>
            <w:r w:rsidRPr="008B4F3A">
              <w:rPr>
                <w:rStyle w:val="fontstyle01"/>
                <w:sz w:val="20"/>
                <w:szCs w:val="20"/>
              </w:rPr>
              <w:t xml:space="preserve">Identify </w:t>
            </w:r>
            <w:r w:rsidR="007E05DD" w:rsidRPr="008B4F3A">
              <w:rPr>
                <w:rStyle w:val="fontstyle01"/>
                <w:sz w:val="20"/>
                <w:szCs w:val="20"/>
              </w:rPr>
              <w:t>significant tectonic</w:t>
            </w:r>
            <w:r w:rsidR="008B4F3A" w:rsidRPr="008B4F3A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8B4F3A" w:rsidRPr="008B4F3A">
              <w:rPr>
                <w:rStyle w:val="fontstyle01"/>
                <w:sz w:val="20"/>
                <w:szCs w:val="20"/>
              </w:rPr>
              <w:t>events</w:t>
            </w:r>
            <w:proofErr w:type="gramEnd"/>
            <w:r w:rsidR="008B4F3A" w:rsidRPr="008B4F3A">
              <w:rPr>
                <w:rStyle w:val="fontstyle01"/>
                <w:sz w:val="20"/>
                <w:szCs w:val="20"/>
              </w:rPr>
              <w:t xml:space="preserve"> </w:t>
            </w:r>
          </w:p>
          <w:p w14:paraId="24547113" w14:textId="77777777" w:rsidR="000264AA" w:rsidRPr="008B4F3A" w:rsidRDefault="000264AA" w:rsidP="00C60581">
            <w:pPr>
              <w:rPr>
                <w:sz w:val="20"/>
                <w:szCs w:val="20"/>
              </w:rPr>
            </w:pPr>
          </w:p>
        </w:tc>
      </w:tr>
    </w:tbl>
    <w:p w14:paraId="48392492" w14:textId="77777777" w:rsidR="00D925DE" w:rsidRDefault="00D925DE"/>
    <w:sectPr w:rsidR="00D925DE" w:rsidSect="00EB28D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0AEF899E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C364FE">
      <w:t xml:space="preserve">Geography </w:t>
    </w:r>
    <w:r>
      <w:t>Medium Te</w:t>
    </w:r>
    <w:r w:rsidR="00D925DE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B42CD"/>
    <w:multiLevelType w:val="hybridMultilevel"/>
    <w:tmpl w:val="C12E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D2C88"/>
    <w:multiLevelType w:val="hybridMultilevel"/>
    <w:tmpl w:val="7460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356708">
    <w:abstractNumId w:val="7"/>
  </w:num>
  <w:num w:numId="2" w16cid:durableId="521407448">
    <w:abstractNumId w:val="4"/>
  </w:num>
  <w:num w:numId="3" w16cid:durableId="1212157479">
    <w:abstractNumId w:val="2"/>
  </w:num>
  <w:num w:numId="4" w16cid:durableId="1209343287">
    <w:abstractNumId w:val="3"/>
  </w:num>
  <w:num w:numId="5" w16cid:durableId="2085180564">
    <w:abstractNumId w:val="0"/>
  </w:num>
  <w:num w:numId="6" w16cid:durableId="1625237142">
    <w:abstractNumId w:val="1"/>
  </w:num>
  <w:num w:numId="7" w16cid:durableId="1440876991">
    <w:abstractNumId w:val="6"/>
  </w:num>
  <w:num w:numId="8" w16cid:durableId="1443378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B3582"/>
    <w:rsid w:val="002A4642"/>
    <w:rsid w:val="002B0476"/>
    <w:rsid w:val="00304794"/>
    <w:rsid w:val="00316397"/>
    <w:rsid w:val="003564BB"/>
    <w:rsid w:val="00363884"/>
    <w:rsid w:val="0037581E"/>
    <w:rsid w:val="004626ED"/>
    <w:rsid w:val="00471430"/>
    <w:rsid w:val="00537E0D"/>
    <w:rsid w:val="005638DA"/>
    <w:rsid w:val="007E05DD"/>
    <w:rsid w:val="007E6CE7"/>
    <w:rsid w:val="008B4F3A"/>
    <w:rsid w:val="008E360D"/>
    <w:rsid w:val="00942580"/>
    <w:rsid w:val="00B726E1"/>
    <w:rsid w:val="00C15161"/>
    <w:rsid w:val="00C364FE"/>
    <w:rsid w:val="00C447DD"/>
    <w:rsid w:val="00C44E4A"/>
    <w:rsid w:val="00CD6D62"/>
    <w:rsid w:val="00D44386"/>
    <w:rsid w:val="00D925DE"/>
    <w:rsid w:val="00E03672"/>
    <w:rsid w:val="00EB28DF"/>
    <w:rsid w:val="00ED73E4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A15BC-48E4-4078-B355-468111C4565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4</cp:revision>
  <dcterms:created xsi:type="dcterms:W3CDTF">2023-10-02T22:29:00Z</dcterms:created>
  <dcterms:modified xsi:type="dcterms:W3CDTF">2024-04-17T10:46:00Z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